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6C" w:rsidRDefault="0091596C" w:rsidP="0091596C">
      <w:pPr>
        <w:spacing w:line="600" w:lineRule="exact"/>
        <w:rPr>
          <w:rFonts w:ascii="仿宋_GB2312" w:hint="eastAsia"/>
          <w:color w:val="000000"/>
          <w:szCs w:val="32"/>
        </w:rPr>
      </w:pPr>
    </w:p>
    <w:p w:rsidR="0091596C" w:rsidRDefault="0091596C" w:rsidP="0091596C">
      <w:pPr>
        <w:spacing w:afterLines="50" w:after="289" w:line="560" w:lineRule="exact"/>
        <w:jc w:val="center"/>
        <w:rPr>
          <w:rFonts w:ascii="宋体" w:eastAsia="宋体" w:hAnsi="宋体" w:hint="eastAsia"/>
          <w:b/>
          <w:color w:val="000000"/>
          <w:sz w:val="36"/>
          <w:szCs w:val="36"/>
        </w:rPr>
      </w:pPr>
      <w:r>
        <w:rPr>
          <w:rFonts w:ascii="宋体" w:eastAsia="宋体" w:hAnsi="宋体" w:hint="eastAsia"/>
          <w:b/>
          <w:color w:val="000000"/>
          <w:sz w:val="36"/>
          <w:szCs w:val="36"/>
        </w:rPr>
        <w:t>2019年研究生创新创业能力培养计划立项项目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0"/>
        <w:gridCol w:w="1399"/>
        <w:gridCol w:w="2915"/>
        <w:gridCol w:w="1365"/>
        <w:gridCol w:w="1312"/>
      </w:tblGrid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EAEF"/>
            <w:vAlign w:val="center"/>
          </w:tcPr>
          <w:p w:rsidR="0091596C" w:rsidRDefault="0091596C" w:rsidP="00C809F4"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EAEF"/>
            <w:vAlign w:val="center"/>
          </w:tcPr>
          <w:p w:rsidR="0091596C" w:rsidRDefault="0091596C" w:rsidP="00C809F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EAEF"/>
            <w:vAlign w:val="center"/>
          </w:tcPr>
          <w:p w:rsidR="0091596C" w:rsidRDefault="0091596C" w:rsidP="00C809F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EAEF"/>
            <w:vAlign w:val="center"/>
          </w:tcPr>
          <w:p w:rsidR="0091596C" w:rsidRDefault="0091596C" w:rsidP="00C809F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:rsidR="0091596C" w:rsidRDefault="0091596C" w:rsidP="00C809F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EAEF"/>
            <w:vAlign w:val="center"/>
          </w:tcPr>
          <w:p w:rsidR="0091596C" w:rsidRDefault="0091596C" w:rsidP="00C809F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指导教师姓名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社会与公共管理学院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醒狮行动精神扶贫公益项目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硕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何雪松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商学院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上海老工业品牌复兴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左子麒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郭毅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化工学院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整构式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TS-1催化剂并丙烯氧化反应及工业化反应分离研究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张政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曹贵平</w:t>
            </w:r>
            <w:proofErr w:type="gramEnd"/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机械与动力工程学院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LCP薄膜制造技术开发及应用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冯路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沙金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机械与动力工程学院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管道安全智能化监测系统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廖作雨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贾九红</w:t>
            </w:r>
            <w:proofErr w:type="gramEnd"/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信息科学与工程学院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基于炼油全流程机理模型的原油效益测算软件系统开发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李天越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范琛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机械与动力工程学院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极端环境下材料力学性能试验装置开发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李思宽</w:t>
            </w:r>
            <w:proofErr w:type="gramEnd"/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涂善东</w:t>
            </w:r>
            <w:proofErr w:type="gramEnd"/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机械与动力工程学院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炼油废水装置化预处理技术开发及应用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孙玉萧</w:t>
            </w:r>
            <w:proofErr w:type="gramEnd"/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刘毅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社会与公共管理学院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助力乡村振兴：基于云南省小海新村的社区营造创新模式探究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佳瑄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刘艳霞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资源与环境工程学院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厌氧氨氧化耦合短程反硝化废水生物脱氮工艺研发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缘</w:t>
            </w:r>
            <w:proofErr w:type="gramEnd"/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厉巍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化工学院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整构式</w:t>
            </w:r>
            <w:proofErr w:type="spellStart"/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Pd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系催化剂催化聚合物加氢高性能化及工业化研究                                                                                                  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冯淼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曹贵平</w:t>
            </w:r>
            <w:proofErr w:type="gramEnd"/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信息科学与工程学院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“智能魔盒”系统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郑帅</w:t>
            </w:r>
            <w:proofErr w:type="gramEnd"/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罗飞</w:t>
            </w:r>
            <w:proofErr w:type="gramEnd"/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化学与分子工程学院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荧光碳点的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大规模室温合成及其对癌症标志物的传感分析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陈斌斌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龙亿涛</w:t>
            </w:r>
            <w:proofErr w:type="gramEnd"/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机械与动力工程学院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低温-冲击作用下纤维缠绕压力容器失效机制及损伤定位系统及设备研发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胡超杰</w:t>
            </w:r>
            <w:proofErr w:type="gramEnd"/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杨斌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生物工程学院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高校Hey！coffee咖啡文化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崔含月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吴蓉</w:t>
            </w:r>
            <w:proofErr w:type="gramEnd"/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机械与动力工程学院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基于NB-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IoT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的穿戴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式人体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跌倒姿态监测系统的研究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慧敏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钱志勤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信息科学与工程学院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水资源监管设备智能云平台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卢海峰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顾春华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18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机械与动力工程学院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基于胰岛素释放回收循环利用的人工胰腺系统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周文铭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瑞雪</w:t>
            </w:r>
          </w:p>
        </w:tc>
      </w:tr>
      <w:tr w:rsidR="0091596C" w:rsidTr="00C809F4">
        <w:trPr>
          <w:trHeight w:val="628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化工学院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新型乙烯高选择性齐聚催化剂的制备及其机理研究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刘霖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6C" w:rsidRDefault="0091596C" w:rsidP="00C809F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程瑞华</w:t>
            </w:r>
          </w:p>
        </w:tc>
      </w:tr>
    </w:tbl>
    <w:p w:rsidR="0091596C" w:rsidRDefault="0091596C" w:rsidP="0091596C">
      <w:pPr>
        <w:rPr>
          <w:rFonts w:ascii="宋体" w:eastAsia="宋体" w:hAnsi="宋体" w:cs="宋体" w:hint="eastAsia"/>
          <w:color w:val="000000"/>
          <w:kern w:val="0"/>
          <w:sz w:val="16"/>
          <w:szCs w:val="16"/>
          <w:lang w:bidi="ar"/>
        </w:rPr>
      </w:pPr>
    </w:p>
    <w:p w:rsidR="00F0269F" w:rsidRDefault="00F0269F">
      <w:bookmarkStart w:id="0" w:name="_GoBack"/>
      <w:bookmarkEnd w:id="0"/>
    </w:p>
    <w:sectPr w:rsidR="00F0269F">
      <w:footerReference w:type="default" r:id="rId6"/>
      <w:pgSz w:w="11907" w:h="16840"/>
      <w:pgMar w:top="1134" w:right="1418" w:bottom="1134" w:left="1418" w:header="851" w:footer="1588" w:gutter="0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552" w:rsidRDefault="00246552" w:rsidP="0091596C">
      <w:r>
        <w:separator/>
      </w:r>
    </w:p>
  </w:endnote>
  <w:endnote w:type="continuationSeparator" w:id="0">
    <w:p w:rsidR="00246552" w:rsidRDefault="00246552" w:rsidP="0091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481" w:rsidRDefault="00246552">
    <w:pPr>
      <w:pStyle w:val="a0"/>
      <w:framePr w:w="1531" w:wrap="around" w:vAnchor="text" w:hAnchor="margin" w:xAlign="outside" w:y="1"/>
      <w:ind w:firstLineChars="100" w:firstLine="280"/>
      <w:rPr>
        <w:rStyle w:val="2Char"/>
        <w:rFonts w:eastAsia="宋体" w:hint="eastAsia"/>
        <w:sz w:val="28"/>
      </w:rPr>
    </w:pPr>
    <w:r>
      <w:rPr>
        <w:rStyle w:val="2Char"/>
        <w:rFonts w:eastAsia="宋体" w:hint="eastAsia"/>
        <w:sz w:val="28"/>
      </w:rPr>
      <w:t>—</w:t>
    </w:r>
    <w:r>
      <w:rPr>
        <w:rStyle w:val="2Char"/>
        <w:rFonts w:eastAsia="宋体" w:hint="eastAsia"/>
        <w:sz w:val="28"/>
      </w:rPr>
      <w:t xml:space="preserve"> </w:t>
    </w:r>
    <w:r>
      <w:rPr>
        <w:rFonts w:eastAsia="宋体"/>
        <w:sz w:val="28"/>
      </w:rPr>
      <w:fldChar w:fldCharType="begin"/>
    </w:r>
    <w:r>
      <w:rPr>
        <w:rStyle w:val="2Char"/>
        <w:rFonts w:eastAsia="宋体"/>
        <w:sz w:val="28"/>
      </w:rPr>
      <w:instrText xml:space="preserve">PAGE  </w:instrText>
    </w:r>
    <w:r>
      <w:rPr>
        <w:rFonts w:eastAsia="宋体"/>
        <w:sz w:val="28"/>
      </w:rPr>
      <w:fldChar w:fldCharType="separate"/>
    </w:r>
    <w:r w:rsidR="0091596C">
      <w:rPr>
        <w:rStyle w:val="2Char"/>
        <w:rFonts w:eastAsia="宋体"/>
        <w:noProof/>
        <w:sz w:val="28"/>
      </w:rPr>
      <w:t>3</w:t>
    </w:r>
    <w:r>
      <w:rPr>
        <w:rFonts w:eastAsia="宋体"/>
        <w:sz w:val="28"/>
      </w:rPr>
      <w:fldChar w:fldCharType="end"/>
    </w:r>
    <w:r>
      <w:rPr>
        <w:rStyle w:val="2Char"/>
        <w:rFonts w:eastAsia="宋体" w:hint="eastAsia"/>
        <w:sz w:val="28"/>
      </w:rPr>
      <w:t xml:space="preserve"> </w:t>
    </w:r>
    <w:r>
      <w:rPr>
        <w:rStyle w:val="2Char"/>
        <w:rFonts w:eastAsia="宋体" w:hint="eastAsia"/>
        <w:sz w:val="28"/>
      </w:rPr>
      <w:t>—</w:t>
    </w:r>
    <w:r>
      <w:rPr>
        <w:rStyle w:val="2Char"/>
        <w:rFonts w:eastAsia="宋体" w:hint="eastAsia"/>
        <w:sz w:val="28"/>
      </w:rPr>
      <w:t xml:space="preserve">  </w:t>
    </w:r>
  </w:p>
  <w:p w:rsidR="00221481" w:rsidRDefault="00246552">
    <w:pPr>
      <w:pStyle w:val="a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552" w:rsidRDefault="00246552" w:rsidP="0091596C">
      <w:r>
        <w:separator/>
      </w:r>
    </w:p>
  </w:footnote>
  <w:footnote w:type="continuationSeparator" w:id="0">
    <w:p w:rsidR="00246552" w:rsidRDefault="00246552" w:rsidP="00915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37"/>
    <w:rsid w:val="00113437"/>
    <w:rsid w:val="00246552"/>
    <w:rsid w:val="0091596C"/>
    <w:rsid w:val="00F0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3F5E73-29F0-4FE1-9C9C-6A11FA08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96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paragraph" w:styleId="2">
    <w:name w:val="heading 2"/>
    <w:basedOn w:val="a"/>
    <w:next w:val="a0"/>
    <w:link w:val="2Char"/>
    <w:qFormat/>
    <w:rsid w:val="0091596C"/>
    <w:pPr>
      <w:adjustRightInd w:val="0"/>
      <w:spacing w:before="60" w:after="60"/>
      <w:outlineLvl w:val="1"/>
    </w:pPr>
    <w:rPr>
      <w:rFonts w:ascii="Arial" w:eastAsia="黑体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15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159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159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1596C"/>
    <w:rPr>
      <w:sz w:val="18"/>
      <w:szCs w:val="18"/>
    </w:rPr>
  </w:style>
  <w:style w:type="character" w:customStyle="1" w:styleId="20">
    <w:name w:val="标题 2 字符"/>
    <w:basedOn w:val="a1"/>
    <w:uiPriority w:val="9"/>
    <w:semiHidden/>
    <w:rsid w:val="0091596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标题 2 Char"/>
    <w:link w:val="2"/>
    <w:rsid w:val="0091596C"/>
    <w:rPr>
      <w:rFonts w:ascii="Arial" w:eastAsia="黑体" w:hAnsi="Arial" w:cs="Times New Roman"/>
      <w:sz w:val="32"/>
      <w:szCs w:val="20"/>
    </w:rPr>
  </w:style>
  <w:style w:type="paragraph" w:styleId="a0">
    <w:name w:val="Normal Indent"/>
    <w:basedOn w:val="a"/>
    <w:rsid w:val="0091596C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2</cp:revision>
  <dcterms:created xsi:type="dcterms:W3CDTF">2019-05-27T03:32:00Z</dcterms:created>
  <dcterms:modified xsi:type="dcterms:W3CDTF">2019-05-27T03:32:00Z</dcterms:modified>
</cp:coreProperties>
</file>